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31B99">
      <w:pPr>
        <w:widowControl/>
        <w:spacing w:line="360" w:lineRule="auto"/>
        <w:jc w:val="center"/>
        <w:rPr>
          <w:rFonts w:hint="eastAsia" w:ascii="黑体" w:hAnsi="黑体" w:eastAsia="黑体" w:cs="宋体"/>
          <w:kern w:val="0"/>
          <w:sz w:val="36"/>
          <w:szCs w:val="36"/>
        </w:rPr>
      </w:pPr>
      <w:r>
        <w:rPr>
          <w:rFonts w:ascii="黑体" w:hAnsi="黑体" w:eastAsia="黑体" w:cs="宋体"/>
          <w:kern w:val="0"/>
          <w:sz w:val="36"/>
          <w:szCs w:val="36"/>
        </w:rPr>
        <w:t>中国土工合成材料工程协会</w:t>
      </w:r>
      <w:r>
        <w:rPr>
          <w:rFonts w:hint="eastAsia" w:ascii="黑体" w:hAnsi="黑体" w:eastAsia="黑体" w:cs="宋体"/>
          <w:kern w:val="0"/>
          <w:sz w:val="36"/>
          <w:szCs w:val="36"/>
        </w:rPr>
        <w:t>第三届加筋加固</w:t>
      </w:r>
      <w:r>
        <w:rPr>
          <w:rFonts w:ascii="黑体" w:hAnsi="黑体" w:eastAsia="黑体" w:cs="宋体"/>
          <w:kern w:val="0"/>
          <w:sz w:val="36"/>
          <w:szCs w:val="36"/>
        </w:rPr>
        <w:t>专业委员会</w:t>
      </w:r>
    </w:p>
    <w:p w14:paraId="485BA09B">
      <w:pPr>
        <w:widowControl/>
        <w:spacing w:line="360" w:lineRule="auto"/>
        <w:jc w:val="center"/>
        <w:rPr>
          <w:rFonts w:hint="eastAsia" w:ascii="黑体" w:hAnsi="黑体" w:eastAsia="黑体" w:cs="宋体"/>
          <w:kern w:val="0"/>
          <w:sz w:val="36"/>
          <w:szCs w:val="36"/>
        </w:rPr>
      </w:pPr>
      <w:r>
        <w:rPr>
          <w:rFonts w:ascii="黑体" w:hAnsi="黑体" w:eastAsia="黑体" w:cs="宋体"/>
          <w:kern w:val="0"/>
          <w:sz w:val="36"/>
          <w:szCs w:val="36"/>
        </w:rPr>
        <w:t>委</w:t>
      </w:r>
      <w:r>
        <w:rPr>
          <w:rFonts w:hint="eastAsia" w:ascii="黑体" w:hAnsi="黑体" w:eastAsia="黑体" w:cs="宋体"/>
          <w:kern w:val="0"/>
          <w:sz w:val="36"/>
          <w:szCs w:val="36"/>
        </w:rPr>
        <w:t xml:space="preserve"> </w:t>
      </w:r>
      <w:r>
        <w:rPr>
          <w:rFonts w:ascii="黑体" w:hAnsi="黑体" w:eastAsia="黑体" w:cs="宋体"/>
          <w:kern w:val="0"/>
          <w:sz w:val="36"/>
          <w:szCs w:val="36"/>
        </w:rPr>
        <w:t>员</w:t>
      </w:r>
      <w:r>
        <w:rPr>
          <w:rFonts w:hint="eastAsia" w:ascii="黑体" w:hAnsi="黑体" w:eastAsia="黑体" w:cs="宋体"/>
          <w:kern w:val="0"/>
          <w:sz w:val="36"/>
          <w:szCs w:val="36"/>
        </w:rPr>
        <w:t xml:space="preserve"> 申 请 </w:t>
      </w:r>
      <w:r>
        <w:rPr>
          <w:rFonts w:ascii="黑体" w:hAnsi="黑体" w:eastAsia="黑体" w:cs="宋体"/>
          <w:kern w:val="0"/>
          <w:sz w:val="36"/>
          <w:szCs w:val="36"/>
        </w:rPr>
        <w:t>表</w:t>
      </w:r>
    </w:p>
    <w:tbl>
      <w:tblPr>
        <w:tblStyle w:val="6"/>
        <w:tblW w:w="5000"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84"/>
        <w:gridCol w:w="1429"/>
        <w:gridCol w:w="639"/>
        <w:gridCol w:w="635"/>
        <w:gridCol w:w="1106"/>
        <w:gridCol w:w="301"/>
        <w:gridCol w:w="424"/>
        <w:gridCol w:w="868"/>
        <w:gridCol w:w="1431"/>
        <w:gridCol w:w="1655"/>
      </w:tblGrid>
      <w:tr w14:paraId="798F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510" w:hRule="atLeast"/>
          <w:tblCellSpacing w:w="0" w:type="dxa"/>
        </w:trPr>
        <w:tc>
          <w:tcPr>
            <w:tcW w:w="657" w:type="pct"/>
            <w:noWrap w:val="0"/>
            <w:vAlign w:val="center"/>
          </w:tcPr>
          <w:p w14:paraId="7C094755">
            <w:pPr>
              <w:widowControl/>
              <w:jc w:val="center"/>
              <w:rPr>
                <w:rFonts w:ascii="宋体" w:hAnsi="宋体" w:cs="宋体"/>
                <w:kern w:val="0"/>
                <w:sz w:val="24"/>
              </w:rPr>
            </w:pPr>
            <w:r>
              <w:rPr>
                <w:rFonts w:ascii="宋体" w:hAnsi="宋体" w:cs="宋体"/>
                <w:kern w:val="0"/>
                <w:sz w:val="24"/>
              </w:rPr>
              <w:t>姓</w:t>
            </w:r>
            <w:r>
              <w:rPr>
                <w:rFonts w:hint="eastAsia" w:ascii="宋体" w:hAnsi="宋体" w:cs="宋体"/>
                <w:kern w:val="0"/>
                <w:sz w:val="24"/>
              </w:rPr>
              <w:t xml:space="preserve">  </w:t>
            </w:r>
            <w:r>
              <w:rPr>
                <w:rFonts w:ascii="宋体" w:hAnsi="宋体" w:cs="宋体"/>
                <w:kern w:val="0"/>
                <w:sz w:val="24"/>
              </w:rPr>
              <w:t>名</w:t>
            </w:r>
          </w:p>
        </w:tc>
        <w:tc>
          <w:tcPr>
            <w:tcW w:w="731" w:type="pct"/>
            <w:noWrap w:val="0"/>
            <w:vAlign w:val="center"/>
          </w:tcPr>
          <w:p w14:paraId="4041BCDE">
            <w:pPr>
              <w:widowControl/>
              <w:jc w:val="center"/>
              <w:rPr>
                <w:rFonts w:ascii="宋体" w:hAnsi="宋体" w:cs="宋体"/>
                <w:kern w:val="0"/>
                <w:sz w:val="24"/>
              </w:rPr>
            </w:pPr>
          </w:p>
        </w:tc>
        <w:tc>
          <w:tcPr>
            <w:tcW w:w="652" w:type="pct"/>
            <w:gridSpan w:val="2"/>
            <w:noWrap w:val="0"/>
            <w:vAlign w:val="center"/>
          </w:tcPr>
          <w:p w14:paraId="6E1102DC">
            <w:pPr>
              <w:widowControl/>
              <w:jc w:val="center"/>
              <w:rPr>
                <w:rFonts w:ascii="宋体" w:hAnsi="宋体" w:cs="宋体"/>
                <w:kern w:val="0"/>
                <w:sz w:val="24"/>
              </w:rPr>
            </w:pPr>
            <w:r>
              <w:rPr>
                <w:rFonts w:ascii="宋体" w:hAnsi="宋体" w:cs="宋体"/>
                <w:kern w:val="0"/>
                <w:sz w:val="24"/>
              </w:rPr>
              <w:t>性</w:t>
            </w:r>
            <w:r>
              <w:rPr>
                <w:rFonts w:hint="eastAsia" w:ascii="宋体" w:hAnsi="宋体" w:cs="宋体"/>
                <w:kern w:val="0"/>
                <w:sz w:val="24"/>
              </w:rPr>
              <w:t xml:space="preserve">  </w:t>
            </w:r>
            <w:r>
              <w:rPr>
                <w:rFonts w:ascii="宋体" w:hAnsi="宋体" w:cs="宋体"/>
                <w:kern w:val="0"/>
                <w:sz w:val="24"/>
              </w:rPr>
              <w:t>别</w:t>
            </w:r>
          </w:p>
        </w:tc>
        <w:tc>
          <w:tcPr>
            <w:tcW w:w="720" w:type="pct"/>
            <w:gridSpan w:val="2"/>
            <w:noWrap w:val="0"/>
            <w:vAlign w:val="center"/>
          </w:tcPr>
          <w:p w14:paraId="0046DD38">
            <w:pPr>
              <w:widowControl/>
              <w:jc w:val="center"/>
              <w:rPr>
                <w:rFonts w:ascii="宋体" w:hAnsi="宋体" w:cs="宋体"/>
                <w:kern w:val="0"/>
                <w:sz w:val="24"/>
              </w:rPr>
            </w:pPr>
          </w:p>
        </w:tc>
        <w:tc>
          <w:tcPr>
            <w:tcW w:w="661" w:type="pct"/>
            <w:gridSpan w:val="2"/>
            <w:noWrap w:val="0"/>
            <w:vAlign w:val="center"/>
          </w:tcPr>
          <w:p w14:paraId="787B20AC">
            <w:pPr>
              <w:widowControl/>
              <w:jc w:val="center"/>
              <w:rPr>
                <w:rFonts w:ascii="宋体" w:hAnsi="宋体" w:cs="宋体"/>
                <w:kern w:val="0"/>
                <w:sz w:val="24"/>
              </w:rPr>
            </w:pPr>
            <w:r>
              <w:rPr>
                <w:rFonts w:ascii="宋体" w:hAnsi="宋体" w:cs="宋体"/>
                <w:kern w:val="0"/>
                <w:sz w:val="24"/>
              </w:rPr>
              <w:t>出生年月</w:t>
            </w:r>
          </w:p>
        </w:tc>
        <w:tc>
          <w:tcPr>
            <w:tcW w:w="732" w:type="pct"/>
            <w:noWrap w:val="0"/>
            <w:vAlign w:val="center"/>
          </w:tcPr>
          <w:p w14:paraId="2E9A2206">
            <w:pPr>
              <w:widowControl/>
              <w:jc w:val="center"/>
              <w:rPr>
                <w:rFonts w:ascii="宋体" w:hAnsi="宋体" w:cs="宋体"/>
                <w:kern w:val="0"/>
                <w:sz w:val="24"/>
              </w:rPr>
            </w:pPr>
          </w:p>
        </w:tc>
        <w:tc>
          <w:tcPr>
            <w:tcW w:w="847" w:type="pct"/>
            <w:vMerge w:val="restart"/>
            <w:noWrap w:val="0"/>
            <w:vAlign w:val="center"/>
          </w:tcPr>
          <w:p w14:paraId="1B3A3304">
            <w:pPr>
              <w:widowControl/>
              <w:jc w:val="center"/>
              <w:rPr>
                <w:rFonts w:ascii="宋体" w:hAnsi="宋体" w:cs="宋体"/>
                <w:kern w:val="0"/>
                <w:szCs w:val="21"/>
              </w:rPr>
            </w:pPr>
            <w:r>
              <w:rPr>
                <w:rFonts w:hint="eastAsia" w:ascii="宋体" w:hAnsi="宋体" w:cs="宋体"/>
                <w:kern w:val="0"/>
                <w:szCs w:val="21"/>
              </w:rPr>
              <w:t>本人近期</w:t>
            </w:r>
          </w:p>
          <w:p w14:paraId="0C696958">
            <w:pPr>
              <w:widowControl/>
              <w:jc w:val="center"/>
              <w:rPr>
                <w:rFonts w:ascii="宋体" w:hAnsi="宋体" w:cs="宋体"/>
                <w:kern w:val="0"/>
                <w:szCs w:val="21"/>
              </w:rPr>
            </w:pPr>
            <w:r>
              <w:rPr>
                <w:rFonts w:hint="eastAsia" w:ascii="宋体" w:hAnsi="宋体" w:cs="宋体"/>
                <w:kern w:val="0"/>
                <w:szCs w:val="21"/>
              </w:rPr>
              <w:t>一寸免冠</w:t>
            </w:r>
          </w:p>
          <w:p w14:paraId="734F199B">
            <w:pPr>
              <w:widowControl/>
              <w:jc w:val="center"/>
              <w:rPr>
                <w:rFonts w:ascii="宋体" w:hAnsi="宋体" w:cs="宋体"/>
                <w:kern w:val="0"/>
                <w:szCs w:val="21"/>
              </w:rPr>
            </w:pPr>
            <w:r>
              <w:rPr>
                <w:rFonts w:hint="eastAsia" w:ascii="宋体" w:hAnsi="宋体" w:cs="宋体"/>
                <w:kern w:val="0"/>
                <w:szCs w:val="21"/>
              </w:rPr>
              <w:t>证件照</w:t>
            </w:r>
          </w:p>
        </w:tc>
      </w:tr>
      <w:tr w14:paraId="4449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510" w:hRule="atLeast"/>
          <w:tblCellSpacing w:w="0" w:type="dxa"/>
        </w:trPr>
        <w:tc>
          <w:tcPr>
            <w:tcW w:w="657" w:type="pct"/>
            <w:noWrap w:val="0"/>
            <w:vAlign w:val="center"/>
          </w:tcPr>
          <w:p w14:paraId="3554CA33">
            <w:pPr>
              <w:widowControl/>
              <w:jc w:val="center"/>
              <w:rPr>
                <w:rFonts w:ascii="宋体" w:hAnsi="宋体" w:cs="宋体"/>
                <w:kern w:val="0"/>
                <w:sz w:val="24"/>
              </w:rPr>
            </w:pPr>
            <w:r>
              <w:rPr>
                <w:rFonts w:ascii="宋体" w:hAnsi="宋体" w:cs="宋体"/>
                <w:kern w:val="0"/>
                <w:sz w:val="24"/>
              </w:rPr>
              <w:t>学</w:t>
            </w:r>
            <w:r>
              <w:rPr>
                <w:rFonts w:hint="eastAsia" w:ascii="宋体" w:hAnsi="宋体" w:cs="宋体"/>
                <w:kern w:val="0"/>
                <w:sz w:val="24"/>
              </w:rPr>
              <w:t xml:space="preserve">  </w:t>
            </w:r>
            <w:r>
              <w:rPr>
                <w:rFonts w:ascii="宋体" w:hAnsi="宋体" w:cs="宋体"/>
                <w:kern w:val="0"/>
                <w:sz w:val="24"/>
              </w:rPr>
              <w:t>历</w:t>
            </w:r>
          </w:p>
        </w:tc>
        <w:tc>
          <w:tcPr>
            <w:tcW w:w="731" w:type="pct"/>
            <w:noWrap w:val="0"/>
            <w:vAlign w:val="center"/>
          </w:tcPr>
          <w:p w14:paraId="34EBA3EC">
            <w:pPr>
              <w:widowControl/>
              <w:jc w:val="center"/>
              <w:rPr>
                <w:rFonts w:ascii="宋体" w:hAnsi="宋体" w:cs="宋体"/>
                <w:kern w:val="0"/>
                <w:sz w:val="24"/>
              </w:rPr>
            </w:pPr>
          </w:p>
        </w:tc>
        <w:tc>
          <w:tcPr>
            <w:tcW w:w="652" w:type="pct"/>
            <w:gridSpan w:val="2"/>
            <w:noWrap w:val="0"/>
            <w:vAlign w:val="center"/>
          </w:tcPr>
          <w:p w14:paraId="4EB65068">
            <w:pPr>
              <w:widowControl/>
              <w:jc w:val="center"/>
              <w:rPr>
                <w:rFonts w:ascii="宋体" w:hAnsi="宋体" w:cs="宋体"/>
                <w:kern w:val="0"/>
                <w:sz w:val="24"/>
              </w:rPr>
            </w:pPr>
            <w:r>
              <w:rPr>
                <w:rFonts w:ascii="宋体" w:hAnsi="宋体" w:cs="宋体"/>
                <w:kern w:val="0"/>
                <w:sz w:val="24"/>
              </w:rPr>
              <w:t>职</w:t>
            </w:r>
            <w:r>
              <w:rPr>
                <w:rFonts w:hint="eastAsia" w:ascii="宋体" w:hAnsi="宋体" w:cs="宋体"/>
                <w:kern w:val="0"/>
                <w:sz w:val="24"/>
              </w:rPr>
              <w:t xml:space="preserve">  </w:t>
            </w:r>
            <w:r>
              <w:rPr>
                <w:rFonts w:ascii="宋体" w:hAnsi="宋体" w:cs="宋体"/>
                <w:kern w:val="0"/>
                <w:sz w:val="24"/>
              </w:rPr>
              <w:t>称</w:t>
            </w:r>
          </w:p>
        </w:tc>
        <w:tc>
          <w:tcPr>
            <w:tcW w:w="720" w:type="pct"/>
            <w:gridSpan w:val="2"/>
            <w:noWrap w:val="0"/>
            <w:vAlign w:val="center"/>
          </w:tcPr>
          <w:p w14:paraId="0CBE9073">
            <w:pPr>
              <w:widowControl/>
              <w:jc w:val="center"/>
              <w:rPr>
                <w:rFonts w:ascii="宋体" w:hAnsi="宋体" w:cs="宋体"/>
                <w:kern w:val="0"/>
                <w:sz w:val="24"/>
              </w:rPr>
            </w:pPr>
          </w:p>
        </w:tc>
        <w:tc>
          <w:tcPr>
            <w:tcW w:w="661" w:type="pct"/>
            <w:gridSpan w:val="2"/>
            <w:noWrap w:val="0"/>
            <w:vAlign w:val="center"/>
          </w:tcPr>
          <w:p w14:paraId="4B30315B">
            <w:pPr>
              <w:widowControl/>
              <w:jc w:val="center"/>
              <w:rPr>
                <w:rFonts w:ascii="宋体" w:hAnsi="宋体" w:cs="宋体"/>
                <w:kern w:val="0"/>
                <w:sz w:val="24"/>
              </w:rPr>
            </w:pPr>
            <w:r>
              <w:rPr>
                <w:rFonts w:ascii="宋体" w:hAnsi="宋体" w:cs="宋体"/>
                <w:kern w:val="0"/>
                <w:sz w:val="24"/>
              </w:rPr>
              <w:t>职</w:t>
            </w:r>
            <w:r>
              <w:rPr>
                <w:rFonts w:hint="eastAsia" w:ascii="宋体" w:hAnsi="宋体" w:cs="宋体"/>
                <w:kern w:val="0"/>
                <w:sz w:val="24"/>
              </w:rPr>
              <w:t xml:space="preserve">  </w:t>
            </w:r>
            <w:r>
              <w:rPr>
                <w:rFonts w:ascii="宋体" w:hAnsi="宋体" w:cs="宋体"/>
                <w:kern w:val="0"/>
                <w:sz w:val="24"/>
              </w:rPr>
              <w:t>务</w:t>
            </w:r>
          </w:p>
        </w:tc>
        <w:tc>
          <w:tcPr>
            <w:tcW w:w="732" w:type="pct"/>
            <w:noWrap w:val="0"/>
            <w:vAlign w:val="center"/>
          </w:tcPr>
          <w:p w14:paraId="18F2BA47">
            <w:pPr>
              <w:widowControl/>
              <w:jc w:val="center"/>
              <w:rPr>
                <w:rFonts w:ascii="宋体" w:hAnsi="宋体" w:cs="宋体"/>
                <w:kern w:val="0"/>
                <w:sz w:val="24"/>
              </w:rPr>
            </w:pPr>
          </w:p>
        </w:tc>
        <w:tc>
          <w:tcPr>
            <w:tcW w:w="847" w:type="pct"/>
            <w:vMerge w:val="continue"/>
            <w:noWrap w:val="0"/>
            <w:vAlign w:val="top"/>
          </w:tcPr>
          <w:p w14:paraId="467394A6">
            <w:pPr>
              <w:widowControl/>
              <w:spacing w:line="360" w:lineRule="auto"/>
              <w:jc w:val="center"/>
              <w:rPr>
                <w:rFonts w:ascii="宋体" w:hAnsi="宋体" w:cs="宋体"/>
                <w:kern w:val="0"/>
                <w:sz w:val="24"/>
              </w:rPr>
            </w:pPr>
          </w:p>
        </w:tc>
      </w:tr>
      <w:tr w14:paraId="588F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510" w:hRule="atLeast"/>
          <w:tblCellSpacing w:w="0" w:type="dxa"/>
        </w:trPr>
        <w:tc>
          <w:tcPr>
            <w:tcW w:w="657" w:type="pct"/>
            <w:noWrap w:val="0"/>
            <w:vAlign w:val="center"/>
          </w:tcPr>
          <w:p w14:paraId="14B25D1F">
            <w:pPr>
              <w:widowControl/>
              <w:jc w:val="center"/>
              <w:rPr>
                <w:rFonts w:ascii="宋体" w:hAnsi="宋体" w:cs="宋体"/>
                <w:kern w:val="0"/>
                <w:sz w:val="24"/>
              </w:rPr>
            </w:pPr>
            <w:r>
              <w:rPr>
                <w:rFonts w:hint="eastAsia" w:ascii="宋体" w:hAnsi="宋体" w:cs="宋体"/>
                <w:kern w:val="0"/>
                <w:sz w:val="24"/>
              </w:rPr>
              <w:t>政治面貌</w:t>
            </w:r>
          </w:p>
        </w:tc>
        <w:tc>
          <w:tcPr>
            <w:tcW w:w="731" w:type="pct"/>
            <w:noWrap w:val="0"/>
            <w:vAlign w:val="center"/>
          </w:tcPr>
          <w:p w14:paraId="0BE34707">
            <w:pPr>
              <w:widowControl/>
              <w:jc w:val="center"/>
              <w:rPr>
                <w:rFonts w:ascii="宋体" w:hAnsi="宋体" w:cs="宋体"/>
                <w:kern w:val="0"/>
                <w:sz w:val="24"/>
              </w:rPr>
            </w:pPr>
          </w:p>
        </w:tc>
        <w:tc>
          <w:tcPr>
            <w:tcW w:w="652" w:type="pct"/>
            <w:gridSpan w:val="2"/>
            <w:noWrap w:val="0"/>
            <w:vAlign w:val="center"/>
          </w:tcPr>
          <w:p w14:paraId="3D898325">
            <w:pPr>
              <w:widowControl/>
              <w:jc w:val="center"/>
              <w:rPr>
                <w:rFonts w:ascii="宋体" w:hAnsi="宋体" w:cs="宋体"/>
                <w:kern w:val="0"/>
                <w:sz w:val="24"/>
              </w:rPr>
            </w:pPr>
            <w:r>
              <w:rPr>
                <w:rFonts w:hint="eastAsia" w:ascii="宋体" w:hAnsi="宋体" w:cs="宋体"/>
                <w:kern w:val="0"/>
                <w:sz w:val="24"/>
              </w:rPr>
              <w:t>身份证号</w:t>
            </w:r>
          </w:p>
        </w:tc>
        <w:tc>
          <w:tcPr>
            <w:tcW w:w="2113" w:type="pct"/>
            <w:gridSpan w:val="5"/>
            <w:noWrap w:val="0"/>
            <w:vAlign w:val="center"/>
          </w:tcPr>
          <w:p w14:paraId="4851E597">
            <w:pPr>
              <w:widowControl/>
              <w:jc w:val="center"/>
              <w:rPr>
                <w:rFonts w:ascii="宋体" w:hAnsi="宋体" w:cs="宋体"/>
                <w:kern w:val="0"/>
                <w:sz w:val="24"/>
              </w:rPr>
            </w:pPr>
          </w:p>
        </w:tc>
        <w:tc>
          <w:tcPr>
            <w:tcW w:w="847" w:type="pct"/>
            <w:vMerge w:val="continue"/>
            <w:noWrap w:val="0"/>
            <w:vAlign w:val="center"/>
          </w:tcPr>
          <w:p w14:paraId="1F767E8A">
            <w:pPr>
              <w:widowControl/>
              <w:spacing w:line="360" w:lineRule="auto"/>
              <w:jc w:val="center"/>
              <w:rPr>
                <w:rFonts w:ascii="宋体" w:hAnsi="宋体" w:cs="宋体"/>
                <w:kern w:val="0"/>
                <w:sz w:val="24"/>
              </w:rPr>
            </w:pPr>
          </w:p>
        </w:tc>
      </w:tr>
      <w:tr w14:paraId="583C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510" w:hRule="atLeast"/>
          <w:tblCellSpacing w:w="0" w:type="dxa"/>
        </w:trPr>
        <w:tc>
          <w:tcPr>
            <w:tcW w:w="657" w:type="pct"/>
            <w:noWrap w:val="0"/>
            <w:vAlign w:val="center"/>
          </w:tcPr>
          <w:p w14:paraId="02CBB8B7">
            <w:pPr>
              <w:widowControl/>
              <w:jc w:val="center"/>
              <w:rPr>
                <w:rFonts w:hint="eastAsia" w:ascii="宋体" w:hAnsi="宋体" w:cs="宋体"/>
                <w:kern w:val="0"/>
                <w:sz w:val="24"/>
              </w:rPr>
            </w:pPr>
            <w:r>
              <w:rPr>
                <w:rFonts w:hint="eastAsia" w:ascii="宋体" w:hAnsi="宋体" w:cs="宋体"/>
                <w:kern w:val="0"/>
                <w:sz w:val="24"/>
              </w:rPr>
              <w:t>工作单位</w:t>
            </w:r>
          </w:p>
        </w:tc>
        <w:tc>
          <w:tcPr>
            <w:tcW w:w="3496" w:type="pct"/>
            <w:gridSpan w:val="8"/>
            <w:noWrap w:val="0"/>
            <w:vAlign w:val="center"/>
          </w:tcPr>
          <w:p w14:paraId="1962A499">
            <w:pPr>
              <w:widowControl/>
              <w:rPr>
                <w:rFonts w:hint="eastAsia" w:ascii="宋体" w:hAnsi="宋体" w:cs="宋体"/>
                <w:kern w:val="0"/>
                <w:sz w:val="24"/>
              </w:rPr>
            </w:pPr>
          </w:p>
        </w:tc>
        <w:tc>
          <w:tcPr>
            <w:tcW w:w="847" w:type="pct"/>
            <w:vMerge w:val="continue"/>
            <w:noWrap w:val="0"/>
            <w:vAlign w:val="center"/>
          </w:tcPr>
          <w:p w14:paraId="5489A84E">
            <w:pPr>
              <w:widowControl/>
              <w:spacing w:line="360" w:lineRule="auto"/>
              <w:jc w:val="center"/>
              <w:rPr>
                <w:rFonts w:ascii="宋体" w:hAnsi="宋体" w:cs="宋体"/>
                <w:kern w:val="0"/>
                <w:sz w:val="24"/>
              </w:rPr>
            </w:pPr>
          </w:p>
        </w:tc>
      </w:tr>
      <w:tr w14:paraId="7153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blCellSpacing w:w="0" w:type="dxa"/>
        </w:trPr>
        <w:tc>
          <w:tcPr>
            <w:tcW w:w="657" w:type="pct"/>
            <w:noWrap w:val="0"/>
            <w:vAlign w:val="center"/>
          </w:tcPr>
          <w:p w14:paraId="60D90A6C">
            <w:pPr>
              <w:widowControl/>
              <w:jc w:val="center"/>
              <w:rPr>
                <w:rFonts w:hint="eastAsia" w:ascii="宋体" w:hAnsi="宋体" w:cs="宋体"/>
                <w:kern w:val="0"/>
                <w:sz w:val="24"/>
              </w:rPr>
            </w:pPr>
            <w:r>
              <w:rPr>
                <w:rFonts w:hint="eastAsia" w:ascii="宋体" w:hAnsi="宋体" w:cs="宋体"/>
                <w:kern w:val="0"/>
                <w:sz w:val="24"/>
              </w:rPr>
              <w:t>单位性质</w:t>
            </w:r>
          </w:p>
        </w:tc>
        <w:tc>
          <w:tcPr>
            <w:tcW w:w="4343" w:type="pct"/>
            <w:gridSpan w:val="9"/>
            <w:noWrap w:val="0"/>
            <w:vAlign w:val="center"/>
          </w:tcPr>
          <w:p w14:paraId="48ED0AED">
            <w:pPr>
              <w:widowControl/>
              <w:spacing w:line="312" w:lineRule="auto"/>
              <w:rPr>
                <w:rFonts w:ascii="宋体" w:hAnsi="宋体"/>
                <w:color w:val="000000"/>
                <w:sz w:val="24"/>
              </w:rPr>
            </w:pPr>
            <w:r>
              <w:rPr>
                <w:rFonts w:ascii="宋体" w:hAnsi="宋体"/>
                <w:kern w:val="0"/>
                <w:sz w:val="24"/>
              </w:rPr>
              <w:t>□</w:t>
            </w:r>
            <w:r>
              <w:rPr>
                <w:rFonts w:ascii="宋体" w:hAnsi="宋体"/>
                <w:color w:val="000000"/>
                <w:sz w:val="24"/>
              </w:rPr>
              <w:t xml:space="preserve">高校 </w:t>
            </w:r>
            <w:r>
              <w:rPr>
                <w:rFonts w:ascii="宋体" w:hAnsi="宋体"/>
                <w:kern w:val="0"/>
                <w:sz w:val="24"/>
              </w:rPr>
              <w:t>□</w:t>
            </w:r>
            <w:r>
              <w:rPr>
                <w:rFonts w:ascii="宋体" w:hAnsi="宋体"/>
                <w:color w:val="000000"/>
                <w:sz w:val="24"/>
              </w:rPr>
              <w:t xml:space="preserve">科研院所 </w:t>
            </w:r>
            <w:r>
              <w:rPr>
                <w:rFonts w:ascii="宋体" w:hAnsi="宋体"/>
                <w:kern w:val="0"/>
                <w:sz w:val="24"/>
              </w:rPr>
              <w:t>□</w:t>
            </w:r>
            <w:r>
              <w:rPr>
                <w:rFonts w:ascii="宋体" w:hAnsi="宋体"/>
                <w:color w:val="000000"/>
                <w:sz w:val="24"/>
              </w:rPr>
              <w:t xml:space="preserve">工程建设或运营单位 </w:t>
            </w:r>
            <w:r>
              <w:rPr>
                <w:rFonts w:ascii="宋体" w:hAnsi="宋体"/>
                <w:kern w:val="0"/>
                <w:sz w:val="24"/>
              </w:rPr>
              <w:t>□</w:t>
            </w:r>
            <w:r>
              <w:rPr>
                <w:rFonts w:ascii="宋体" w:hAnsi="宋体"/>
                <w:color w:val="000000"/>
                <w:sz w:val="24"/>
              </w:rPr>
              <w:t xml:space="preserve">勘察设计单位 </w:t>
            </w:r>
            <w:r>
              <w:rPr>
                <w:rFonts w:ascii="宋体" w:hAnsi="宋体"/>
                <w:kern w:val="0"/>
                <w:sz w:val="24"/>
              </w:rPr>
              <w:t>□</w:t>
            </w:r>
            <w:r>
              <w:rPr>
                <w:rFonts w:ascii="宋体" w:hAnsi="宋体"/>
                <w:color w:val="000000"/>
                <w:sz w:val="24"/>
              </w:rPr>
              <w:t>施工单位</w:t>
            </w:r>
          </w:p>
          <w:p w14:paraId="6F119E67">
            <w:pPr>
              <w:widowControl/>
              <w:spacing w:line="312" w:lineRule="auto"/>
              <w:rPr>
                <w:rFonts w:ascii="宋体" w:hAnsi="宋体" w:cs="宋体"/>
                <w:kern w:val="0"/>
                <w:sz w:val="24"/>
              </w:rPr>
            </w:pPr>
            <w:r>
              <w:rPr>
                <w:rFonts w:ascii="宋体" w:hAnsi="宋体"/>
                <w:kern w:val="0"/>
                <w:sz w:val="24"/>
              </w:rPr>
              <w:t>□</w:t>
            </w:r>
            <w:r>
              <w:rPr>
                <w:rFonts w:ascii="宋体" w:hAnsi="宋体"/>
                <w:color w:val="000000"/>
                <w:sz w:val="24"/>
              </w:rPr>
              <w:t xml:space="preserve">生产企业 </w:t>
            </w:r>
            <w:r>
              <w:rPr>
                <w:rFonts w:ascii="宋体" w:hAnsi="宋体"/>
                <w:kern w:val="0"/>
                <w:sz w:val="24"/>
              </w:rPr>
              <w:t>□</w:t>
            </w:r>
            <w:r>
              <w:rPr>
                <w:rFonts w:ascii="宋体" w:hAnsi="宋体"/>
                <w:color w:val="000000"/>
                <w:sz w:val="24"/>
              </w:rPr>
              <w:t xml:space="preserve">检测咨询机构 </w:t>
            </w:r>
            <w:r>
              <w:rPr>
                <w:rFonts w:ascii="宋体" w:hAnsi="宋体"/>
                <w:kern w:val="0"/>
                <w:sz w:val="24"/>
              </w:rPr>
              <w:t>□</w:t>
            </w:r>
            <w:r>
              <w:rPr>
                <w:rFonts w:ascii="宋体" w:hAnsi="宋体"/>
                <w:color w:val="000000"/>
                <w:sz w:val="24"/>
              </w:rPr>
              <w:t>其他：</w:t>
            </w:r>
            <w:r>
              <w:rPr>
                <w:rFonts w:ascii="宋体" w:hAnsi="宋体"/>
                <w:color w:val="000000"/>
                <w:sz w:val="24"/>
                <w:u w:val="single"/>
              </w:rPr>
              <w:t xml:space="preserve">                  </w:t>
            </w:r>
          </w:p>
        </w:tc>
      </w:tr>
      <w:tr w14:paraId="0899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blCellSpacing w:w="0" w:type="dxa"/>
        </w:trPr>
        <w:tc>
          <w:tcPr>
            <w:tcW w:w="5000" w:type="pct"/>
            <w:gridSpan w:val="10"/>
            <w:noWrap w:val="0"/>
            <w:vAlign w:val="center"/>
          </w:tcPr>
          <w:p w14:paraId="0B49F423">
            <w:pPr>
              <w:widowControl/>
              <w:spacing w:line="312" w:lineRule="auto"/>
              <w:rPr>
                <w:rFonts w:ascii="宋体" w:hAnsi="宋体" w:cs="宋体"/>
                <w:kern w:val="0"/>
                <w:sz w:val="24"/>
              </w:rPr>
            </w:pPr>
            <w:r>
              <w:rPr>
                <w:rFonts w:hint="eastAsia" w:ascii="宋体" w:hAnsi="宋体" w:cs="宋体"/>
                <w:kern w:val="0"/>
                <w:sz w:val="24"/>
              </w:rPr>
              <w:t>本人是否为中国土工合成材料工程协会个人会员：□是  □否</w:t>
            </w:r>
          </w:p>
          <w:p w14:paraId="64B1CDB8">
            <w:pPr>
              <w:widowControl/>
              <w:spacing w:line="312" w:lineRule="auto"/>
              <w:rPr>
                <w:rFonts w:hint="eastAsia" w:ascii="宋体" w:hAnsi="宋体" w:cs="宋体"/>
                <w:kern w:val="0"/>
                <w:sz w:val="24"/>
              </w:rPr>
            </w:pPr>
            <w:r>
              <w:rPr>
                <w:rFonts w:hint="eastAsia" w:ascii="宋体" w:hAnsi="宋体" w:cs="宋体"/>
                <w:kern w:val="0"/>
                <w:sz w:val="24"/>
              </w:rPr>
              <w:t>本人所在单位是否为协会单位会员：□是  □否</w:t>
            </w:r>
          </w:p>
          <w:p w14:paraId="427FF863">
            <w:pPr>
              <w:widowControl/>
              <w:spacing w:line="312" w:lineRule="auto"/>
              <w:rPr>
                <w:rFonts w:ascii="宋体" w:hAnsi="宋体" w:cs="宋体"/>
                <w:kern w:val="0"/>
                <w:sz w:val="24"/>
              </w:rPr>
            </w:pPr>
            <w:r>
              <w:rPr>
                <w:rFonts w:hint="eastAsia" w:ascii="宋体" w:hAnsi="宋体" w:cs="宋体"/>
                <w:kern w:val="0"/>
                <w:sz w:val="24"/>
              </w:rPr>
              <w:t>会员名称或编号（如有）：</w:t>
            </w:r>
            <w:r>
              <w:rPr>
                <w:rFonts w:hint="eastAsia" w:ascii="宋体" w:hAnsi="宋体" w:cs="宋体"/>
                <w:kern w:val="0"/>
                <w:sz w:val="24"/>
                <w:u w:val="single"/>
              </w:rPr>
              <w:t xml:space="preserve">                              </w:t>
            </w:r>
          </w:p>
        </w:tc>
      </w:tr>
      <w:tr w14:paraId="01B8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510" w:hRule="atLeast"/>
          <w:tblCellSpacing w:w="0" w:type="dxa"/>
        </w:trPr>
        <w:tc>
          <w:tcPr>
            <w:tcW w:w="657" w:type="pct"/>
            <w:noWrap w:val="0"/>
            <w:vAlign w:val="center"/>
          </w:tcPr>
          <w:p w14:paraId="1D537C3C">
            <w:pPr>
              <w:widowControl/>
              <w:jc w:val="center"/>
              <w:rPr>
                <w:rFonts w:ascii="宋体" w:hAnsi="宋体" w:cs="宋体"/>
                <w:kern w:val="0"/>
                <w:sz w:val="24"/>
              </w:rPr>
            </w:pPr>
            <w:r>
              <w:rPr>
                <w:rFonts w:ascii="宋体" w:hAnsi="宋体" w:cs="宋体"/>
                <w:kern w:val="0"/>
                <w:sz w:val="24"/>
              </w:rPr>
              <w:t>通讯地址</w:t>
            </w:r>
          </w:p>
        </w:tc>
        <w:tc>
          <w:tcPr>
            <w:tcW w:w="4343" w:type="pct"/>
            <w:gridSpan w:val="9"/>
            <w:noWrap w:val="0"/>
            <w:vAlign w:val="center"/>
          </w:tcPr>
          <w:p w14:paraId="0D47500F">
            <w:pPr>
              <w:widowControl/>
              <w:rPr>
                <w:rFonts w:hint="eastAsia" w:ascii="宋体" w:hAnsi="宋体" w:cs="宋体"/>
                <w:kern w:val="0"/>
                <w:sz w:val="24"/>
              </w:rPr>
            </w:pPr>
          </w:p>
        </w:tc>
      </w:tr>
      <w:tr w14:paraId="07F6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510" w:hRule="atLeast"/>
          <w:tblCellSpacing w:w="0" w:type="dxa"/>
        </w:trPr>
        <w:tc>
          <w:tcPr>
            <w:tcW w:w="657" w:type="pct"/>
            <w:noWrap w:val="0"/>
            <w:vAlign w:val="center"/>
          </w:tcPr>
          <w:p w14:paraId="0CF467F5">
            <w:pPr>
              <w:widowControl/>
              <w:jc w:val="center"/>
              <w:rPr>
                <w:rFonts w:ascii="宋体" w:hAnsi="宋体" w:cs="宋体"/>
                <w:kern w:val="0"/>
                <w:sz w:val="24"/>
              </w:rPr>
            </w:pPr>
            <w:r>
              <w:rPr>
                <w:rFonts w:hint="eastAsia" w:ascii="宋体" w:hAnsi="宋体" w:cs="宋体"/>
                <w:kern w:val="0"/>
                <w:sz w:val="24"/>
              </w:rPr>
              <w:t>邮    编</w:t>
            </w:r>
          </w:p>
        </w:tc>
        <w:tc>
          <w:tcPr>
            <w:tcW w:w="1058" w:type="pct"/>
            <w:gridSpan w:val="2"/>
            <w:noWrap w:val="0"/>
            <w:vAlign w:val="center"/>
          </w:tcPr>
          <w:p w14:paraId="4B13CE95">
            <w:pPr>
              <w:widowControl/>
              <w:jc w:val="center"/>
              <w:rPr>
                <w:rFonts w:ascii="宋体" w:hAnsi="宋体" w:cs="宋体"/>
                <w:kern w:val="0"/>
                <w:sz w:val="24"/>
              </w:rPr>
            </w:pPr>
          </w:p>
        </w:tc>
        <w:tc>
          <w:tcPr>
            <w:tcW w:w="1262" w:type="pct"/>
            <w:gridSpan w:val="4"/>
            <w:noWrap w:val="0"/>
            <w:vAlign w:val="center"/>
          </w:tcPr>
          <w:p w14:paraId="0AC7C1C4">
            <w:pPr>
              <w:widowControl/>
              <w:jc w:val="center"/>
              <w:rPr>
                <w:rFonts w:ascii="宋体" w:hAnsi="宋体" w:cs="宋体"/>
                <w:kern w:val="0"/>
                <w:sz w:val="24"/>
              </w:rPr>
            </w:pPr>
            <w:r>
              <w:rPr>
                <w:rFonts w:hint="eastAsia" w:ascii="宋体" w:hAnsi="宋体" w:cs="宋体"/>
                <w:kern w:val="0"/>
                <w:sz w:val="24"/>
              </w:rPr>
              <w:t>移动</w:t>
            </w:r>
            <w:r>
              <w:rPr>
                <w:rFonts w:ascii="宋体" w:hAnsi="宋体" w:cs="宋体"/>
                <w:kern w:val="0"/>
                <w:sz w:val="24"/>
              </w:rPr>
              <w:t>电话</w:t>
            </w:r>
          </w:p>
        </w:tc>
        <w:tc>
          <w:tcPr>
            <w:tcW w:w="2023" w:type="pct"/>
            <w:gridSpan w:val="3"/>
            <w:noWrap w:val="0"/>
            <w:vAlign w:val="center"/>
          </w:tcPr>
          <w:p w14:paraId="0FD4F097">
            <w:pPr>
              <w:widowControl/>
              <w:spacing w:line="360" w:lineRule="auto"/>
              <w:jc w:val="center"/>
              <w:rPr>
                <w:rFonts w:ascii="宋体" w:hAnsi="宋体" w:cs="宋体"/>
                <w:kern w:val="0"/>
                <w:sz w:val="24"/>
              </w:rPr>
            </w:pPr>
          </w:p>
        </w:tc>
      </w:tr>
      <w:tr w14:paraId="2383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510" w:hRule="atLeast"/>
          <w:tblCellSpacing w:w="0" w:type="dxa"/>
        </w:trPr>
        <w:tc>
          <w:tcPr>
            <w:tcW w:w="657" w:type="pct"/>
            <w:noWrap w:val="0"/>
            <w:vAlign w:val="center"/>
          </w:tcPr>
          <w:p w14:paraId="4F08F107">
            <w:pPr>
              <w:widowControl/>
              <w:jc w:val="center"/>
              <w:rPr>
                <w:rFonts w:ascii="宋体" w:hAnsi="宋体" w:cs="宋体"/>
                <w:kern w:val="0"/>
                <w:sz w:val="24"/>
              </w:rPr>
            </w:pPr>
            <w:r>
              <w:rPr>
                <w:rFonts w:ascii="宋体" w:hAnsi="宋体" w:cs="宋体"/>
                <w:kern w:val="0"/>
                <w:sz w:val="24"/>
              </w:rPr>
              <w:t>电子邮箱</w:t>
            </w:r>
          </w:p>
        </w:tc>
        <w:tc>
          <w:tcPr>
            <w:tcW w:w="1058" w:type="pct"/>
            <w:gridSpan w:val="2"/>
            <w:noWrap w:val="0"/>
            <w:vAlign w:val="center"/>
          </w:tcPr>
          <w:p w14:paraId="6E56F450">
            <w:pPr>
              <w:widowControl/>
              <w:jc w:val="center"/>
              <w:rPr>
                <w:rFonts w:ascii="宋体" w:hAnsi="宋体" w:cs="宋体"/>
                <w:kern w:val="0"/>
                <w:sz w:val="24"/>
              </w:rPr>
            </w:pPr>
          </w:p>
        </w:tc>
        <w:tc>
          <w:tcPr>
            <w:tcW w:w="1262" w:type="pct"/>
            <w:gridSpan w:val="4"/>
            <w:noWrap w:val="0"/>
            <w:vAlign w:val="center"/>
          </w:tcPr>
          <w:p w14:paraId="6F0DFEE6">
            <w:pPr>
              <w:widowControl/>
              <w:jc w:val="center"/>
              <w:rPr>
                <w:rFonts w:ascii="宋体" w:hAnsi="宋体" w:cs="宋体"/>
                <w:kern w:val="0"/>
                <w:sz w:val="24"/>
              </w:rPr>
            </w:pPr>
            <w:r>
              <w:rPr>
                <w:rFonts w:hint="eastAsia" w:ascii="宋体" w:hAnsi="宋体" w:cs="宋体"/>
                <w:kern w:val="0"/>
                <w:sz w:val="24"/>
              </w:rPr>
              <w:t>微 信 号</w:t>
            </w:r>
          </w:p>
        </w:tc>
        <w:tc>
          <w:tcPr>
            <w:tcW w:w="2023" w:type="pct"/>
            <w:gridSpan w:val="3"/>
            <w:noWrap w:val="0"/>
            <w:vAlign w:val="center"/>
          </w:tcPr>
          <w:p w14:paraId="022C90A2">
            <w:pPr>
              <w:widowControl/>
              <w:spacing w:line="360" w:lineRule="auto"/>
              <w:jc w:val="center"/>
              <w:rPr>
                <w:rFonts w:ascii="宋体" w:hAnsi="宋体" w:cs="宋体"/>
                <w:kern w:val="0"/>
                <w:sz w:val="24"/>
              </w:rPr>
            </w:pPr>
          </w:p>
        </w:tc>
      </w:tr>
      <w:tr w14:paraId="29EF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blCellSpacing w:w="0" w:type="dxa"/>
        </w:trPr>
        <w:tc>
          <w:tcPr>
            <w:tcW w:w="5000" w:type="pct"/>
            <w:gridSpan w:val="10"/>
            <w:noWrap w:val="0"/>
            <w:vAlign w:val="center"/>
          </w:tcPr>
          <w:p w14:paraId="0C3FB895">
            <w:pPr>
              <w:widowControl/>
              <w:spacing w:line="312" w:lineRule="auto"/>
              <w:rPr>
                <w:rFonts w:ascii="宋体" w:hAnsi="宋体" w:cs="宋体"/>
                <w:kern w:val="0"/>
                <w:sz w:val="24"/>
              </w:rPr>
            </w:pPr>
            <w:r>
              <w:rPr>
                <w:rFonts w:hint="eastAsia" w:ascii="宋体" w:hAnsi="宋体" w:cs="宋体"/>
                <w:kern w:val="0"/>
                <w:sz w:val="24"/>
              </w:rPr>
              <w:t xml:space="preserve">主要专业领域（可多选）：□教学 □科学研究 □工程设计 □工程应用 □产品研发 □生产与管理 □试验检测 □技术服务 </w:t>
            </w:r>
            <w:r>
              <w:rPr>
                <w:rFonts w:ascii="宋体" w:hAnsi="宋体"/>
                <w:kern w:val="0"/>
                <w:sz w:val="24"/>
              </w:rPr>
              <w:t>□</w:t>
            </w:r>
            <w:r>
              <w:rPr>
                <w:rFonts w:ascii="宋体" w:hAnsi="宋体"/>
                <w:color w:val="000000"/>
                <w:sz w:val="24"/>
              </w:rPr>
              <w:t>其他：</w:t>
            </w:r>
            <w:r>
              <w:rPr>
                <w:rFonts w:ascii="宋体" w:hAnsi="宋体"/>
                <w:color w:val="000000"/>
                <w:sz w:val="24"/>
                <w:u w:val="single"/>
              </w:rPr>
              <w:t xml:space="preserve">                  </w:t>
            </w:r>
          </w:p>
        </w:tc>
      </w:tr>
      <w:tr w14:paraId="0669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blCellSpacing w:w="0" w:type="dxa"/>
        </w:trPr>
        <w:tc>
          <w:tcPr>
            <w:tcW w:w="5000" w:type="pct"/>
            <w:gridSpan w:val="10"/>
            <w:noWrap w:val="0"/>
            <w:vAlign w:val="center"/>
          </w:tcPr>
          <w:p w14:paraId="5785B036">
            <w:pPr>
              <w:widowControl/>
              <w:spacing w:line="360" w:lineRule="auto"/>
              <w:jc w:val="left"/>
              <w:rPr>
                <w:rFonts w:hint="eastAsia" w:ascii="宋体" w:hAnsi="宋体" w:cs="宋体"/>
                <w:kern w:val="0"/>
                <w:sz w:val="24"/>
              </w:rPr>
            </w:pPr>
            <w:r>
              <w:rPr>
                <w:rFonts w:ascii="宋体" w:hAnsi="宋体" w:cs="宋体"/>
                <w:kern w:val="0"/>
                <w:sz w:val="24"/>
              </w:rPr>
              <w:t>主要工作经历</w:t>
            </w:r>
          </w:p>
          <w:p w14:paraId="05332595">
            <w:pPr>
              <w:widowControl/>
              <w:spacing w:line="360" w:lineRule="auto"/>
              <w:rPr>
                <w:rFonts w:hint="eastAsia" w:ascii="宋体" w:hAnsi="宋体" w:cs="宋体"/>
                <w:kern w:val="0"/>
                <w:sz w:val="24"/>
              </w:rPr>
            </w:pPr>
          </w:p>
          <w:p w14:paraId="3E71EDFC">
            <w:pPr>
              <w:widowControl/>
              <w:spacing w:line="360" w:lineRule="auto"/>
              <w:rPr>
                <w:rFonts w:hint="eastAsia" w:ascii="宋体" w:hAnsi="宋体" w:cs="宋体"/>
                <w:kern w:val="0"/>
                <w:sz w:val="24"/>
              </w:rPr>
            </w:pPr>
          </w:p>
          <w:p w14:paraId="2CDC94FD">
            <w:pPr>
              <w:widowControl/>
              <w:spacing w:line="360" w:lineRule="auto"/>
              <w:rPr>
                <w:rFonts w:hint="eastAsia" w:ascii="宋体" w:hAnsi="宋体" w:cs="宋体"/>
                <w:kern w:val="0"/>
                <w:sz w:val="24"/>
              </w:rPr>
            </w:pPr>
          </w:p>
          <w:p w14:paraId="363D3A02">
            <w:pPr>
              <w:widowControl/>
              <w:spacing w:line="360" w:lineRule="auto"/>
              <w:rPr>
                <w:rFonts w:hint="eastAsia" w:ascii="宋体" w:hAnsi="宋体" w:cs="宋体"/>
                <w:kern w:val="0"/>
                <w:sz w:val="24"/>
              </w:rPr>
            </w:pPr>
          </w:p>
          <w:p w14:paraId="37050100">
            <w:pPr>
              <w:widowControl/>
              <w:spacing w:line="360" w:lineRule="auto"/>
              <w:rPr>
                <w:rFonts w:ascii="宋体" w:hAnsi="宋体" w:cs="宋体"/>
                <w:kern w:val="0"/>
                <w:sz w:val="24"/>
              </w:rPr>
            </w:pPr>
          </w:p>
          <w:p w14:paraId="4487E309">
            <w:pPr>
              <w:widowControl/>
              <w:spacing w:line="360" w:lineRule="auto"/>
              <w:rPr>
                <w:rFonts w:ascii="宋体" w:hAnsi="宋体" w:cs="宋体"/>
                <w:kern w:val="0"/>
                <w:sz w:val="24"/>
              </w:rPr>
            </w:pPr>
          </w:p>
          <w:p w14:paraId="076B9CBF">
            <w:pPr>
              <w:widowControl/>
              <w:spacing w:line="360" w:lineRule="auto"/>
              <w:rPr>
                <w:rFonts w:ascii="宋体" w:hAnsi="宋体" w:cs="宋体"/>
                <w:kern w:val="0"/>
                <w:sz w:val="24"/>
              </w:rPr>
            </w:pPr>
          </w:p>
          <w:p w14:paraId="58B7D0EB">
            <w:pPr>
              <w:widowControl/>
              <w:spacing w:line="360" w:lineRule="auto"/>
              <w:rPr>
                <w:rFonts w:ascii="宋体" w:hAnsi="宋体" w:cs="宋体"/>
                <w:kern w:val="0"/>
                <w:sz w:val="24"/>
              </w:rPr>
            </w:pPr>
          </w:p>
          <w:p w14:paraId="1193D170">
            <w:pPr>
              <w:widowControl/>
              <w:spacing w:line="360" w:lineRule="auto"/>
              <w:rPr>
                <w:rFonts w:ascii="宋体" w:hAnsi="宋体" w:cs="宋体"/>
                <w:kern w:val="0"/>
                <w:sz w:val="24"/>
              </w:rPr>
            </w:pPr>
          </w:p>
          <w:p w14:paraId="37EEF249">
            <w:pPr>
              <w:widowControl/>
              <w:spacing w:line="360" w:lineRule="auto"/>
              <w:rPr>
                <w:rFonts w:ascii="宋体" w:hAnsi="宋体" w:cs="宋体"/>
                <w:kern w:val="0"/>
                <w:sz w:val="24"/>
              </w:rPr>
            </w:pPr>
          </w:p>
          <w:p w14:paraId="399F3FAA">
            <w:pPr>
              <w:widowControl/>
              <w:spacing w:line="360" w:lineRule="auto"/>
              <w:rPr>
                <w:rFonts w:hint="eastAsia" w:ascii="宋体" w:hAnsi="宋体" w:cs="宋体"/>
                <w:kern w:val="0"/>
                <w:sz w:val="24"/>
              </w:rPr>
            </w:pPr>
          </w:p>
          <w:p w14:paraId="0E05A101">
            <w:pPr>
              <w:widowControl/>
              <w:spacing w:line="360" w:lineRule="auto"/>
              <w:rPr>
                <w:rFonts w:hint="eastAsia" w:ascii="宋体" w:hAnsi="宋体" w:cs="宋体"/>
                <w:kern w:val="0"/>
                <w:sz w:val="24"/>
              </w:rPr>
            </w:pPr>
          </w:p>
          <w:p w14:paraId="6EC241F6">
            <w:pPr>
              <w:widowControl/>
              <w:spacing w:line="360" w:lineRule="auto"/>
              <w:jc w:val="left"/>
              <w:rPr>
                <w:rFonts w:ascii="宋体" w:hAnsi="宋体" w:cs="宋体"/>
                <w:kern w:val="0"/>
                <w:sz w:val="24"/>
              </w:rPr>
            </w:pPr>
          </w:p>
        </w:tc>
      </w:tr>
      <w:tr w14:paraId="022F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9771" w:hRule="atLeast"/>
          <w:tblCellSpacing w:w="0" w:type="dxa"/>
        </w:trPr>
        <w:tc>
          <w:tcPr>
            <w:tcW w:w="5000" w:type="pct"/>
            <w:gridSpan w:val="10"/>
            <w:noWrap w:val="0"/>
            <w:vAlign w:val="center"/>
          </w:tcPr>
          <w:p w14:paraId="2CC012F8">
            <w:pPr>
              <w:widowControl/>
              <w:spacing w:line="360" w:lineRule="auto"/>
              <w:jc w:val="left"/>
              <w:rPr>
                <w:rFonts w:ascii="宋体" w:hAnsi="宋体" w:cs="宋体"/>
                <w:kern w:val="0"/>
                <w:sz w:val="24"/>
              </w:rPr>
            </w:pPr>
            <w:r>
              <w:rPr>
                <w:rFonts w:ascii="宋体" w:hAnsi="宋体" w:cs="宋体"/>
                <w:kern w:val="0"/>
                <w:sz w:val="24"/>
              </w:rPr>
              <w:t>主要业绩</w:t>
            </w:r>
            <w:r>
              <w:rPr>
                <w:rFonts w:hint="eastAsia" w:ascii="宋体" w:hAnsi="宋体" w:cs="宋体"/>
                <w:kern w:val="0"/>
                <w:sz w:val="24"/>
              </w:rPr>
              <w:t>（800字以内。重点填写与加筋加固相关的教学、科研、工程、产品、标准、检测或管理业绩，写明名称、时间、本人承担的工作及成果或应用情况，不提交涉密内容。）</w:t>
            </w:r>
          </w:p>
          <w:p w14:paraId="02751B6B">
            <w:pPr>
              <w:widowControl/>
              <w:spacing w:line="360" w:lineRule="auto"/>
              <w:rPr>
                <w:rFonts w:hint="eastAsia" w:ascii="宋体" w:hAnsi="宋体" w:cs="宋体"/>
                <w:kern w:val="0"/>
                <w:sz w:val="24"/>
              </w:rPr>
            </w:pPr>
          </w:p>
          <w:p w14:paraId="473FA7D1">
            <w:pPr>
              <w:widowControl/>
              <w:spacing w:line="360" w:lineRule="auto"/>
              <w:rPr>
                <w:rFonts w:hint="eastAsia" w:ascii="宋体" w:hAnsi="宋体" w:cs="宋体"/>
                <w:kern w:val="0"/>
                <w:sz w:val="24"/>
              </w:rPr>
            </w:pPr>
          </w:p>
          <w:p w14:paraId="0318D8AD">
            <w:pPr>
              <w:widowControl/>
              <w:spacing w:line="360" w:lineRule="auto"/>
              <w:rPr>
                <w:rFonts w:hint="eastAsia" w:ascii="宋体" w:hAnsi="宋体" w:cs="宋体"/>
                <w:kern w:val="0"/>
                <w:sz w:val="24"/>
              </w:rPr>
            </w:pPr>
          </w:p>
          <w:p w14:paraId="24DE1362">
            <w:pPr>
              <w:widowControl/>
              <w:spacing w:line="360" w:lineRule="auto"/>
              <w:rPr>
                <w:rFonts w:hint="eastAsia" w:ascii="宋体" w:hAnsi="宋体" w:cs="宋体"/>
                <w:kern w:val="0"/>
                <w:sz w:val="24"/>
              </w:rPr>
            </w:pPr>
          </w:p>
          <w:p w14:paraId="19E61AC8">
            <w:pPr>
              <w:widowControl/>
              <w:spacing w:line="360" w:lineRule="auto"/>
              <w:rPr>
                <w:rFonts w:hint="eastAsia" w:ascii="宋体" w:hAnsi="宋体" w:cs="宋体"/>
                <w:kern w:val="0"/>
                <w:sz w:val="24"/>
              </w:rPr>
            </w:pPr>
          </w:p>
          <w:p w14:paraId="0AB1A5DE">
            <w:pPr>
              <w:widowControl/>
              <w:spacing w:line="360" w:lineRule="auto"/>
              <w:rPr>
                <w:rFonts w:hint="eastAsia" w:ascii="宋体" w:hAnsi="宋体" w:cs="宋体"/>
                <w:kern w:val="0"/>
                <w:sz w:val="24"/>
              </w:rPr>
            </w:pPr>
          </w:p>
          <w:p w14:paraId="76EF5921">
            <w:pPr>
              <w:widowControl/>
              <w:spacing w:line="360" w:lineRule="auto"/>
              <w:rPr>
                <w:rFonts w:hint="eastAsia" w:ascii="宋体" w:hAnsi="宋体" w:cs="宋体"/>
                <w:kern w:val="0"/>
                <w:sz w:val="24"/>
              </w:rPr>
            </w:pPr>
          </w:p>
          <w:p w14:paraId="3A473AA7">
            <w:pPr>
              <w:widowControl/>
              <w:spacing w:line="360" w:lineRule="auto"/>
              <w:rPr>
                <w:rFonts w:hint="eastAsia" w:ascii="宋体" w:hAnsi="宋体" w:cs="宋体"/>
                <w:kern w:val="0"/>
                <w:sz w:val="24"/>
              </w:rPr>
            </w:pPr>
          </w:p>
          <w:p w14:paraId="6640189D">
            <w:pPr>
              <w:widowControl/>
              <w:spacing w:line="360" w:lineRule="auto"/>
              <w:rPr>
                <w:rFonts w:hint="eastAsia" w:ascii="宋体" w:hAnsi="宋体" w:cs="宋体"/>
                <w:kern w:val="0"/>
                <w:sz w:val="24"/>
              </w:rPr>
            </w:pPr>
          </w:p>
          <w:p w14:paraId="47D66F36">
            <w:pPr>
              <w:widowControl/>
              <w:spacing w:line="360" w:lineRule="auto"/>
              <w:rPr>
                <w:rFonts w:hint="eastAsia" w:ascii="宋体" w:hAnsi="宋体" w:cs="宋体"/>
                <w:kern w:val="0"/>
                <w:sz w:val="24"/>
              </w:rPr>
            </w:pPr>
          </w:p>
          <w:p w14:paraId="259F8401">
            <w:pPr>
              <w:widowControl/>
              <w:spacing w:line="360" w:lineRule="auto"/>
              <w:rPr>
                <w:rFonts w:hint="eastAsia" w:ascii="宋体" w:hAnsi="宋体" w:cs="宋体"/>
                <w:kern w:val="0"/>
                <w:sz w:val="24"/>
              </w:rPr>
            </w:pPr>
          </w:p>
          <w:p w14:paraId="62BDCD24">
            <w:pPr>
              <w:widowControl/>
              <w:spacing w:line="360" w:lineRule="auto"/>
              <w:rPr>
                <w:rFonts w:hint="eastAsia" w:ascii="宋体" w:hAnsi="宋体" w:cs="宋体"/>
                <w:kern w:val="0"/>
                <w:sz w:val="24"/>
              </w:rPr>
            </w:pPr>
          </w:p>
          <w:p w14:paraId="0613EFE6">
            <w:pPr>
              <w:widowControl/>
              <w:spacing w:line="360" w:lineRule="auto"/>
              <w:rPr>
                <w:rFonts w:hint="eastAsia" w:ascii="宋体" w:hAnsi="宋体" w:cs="宋体"/>
                <w:kern w:val="0"/>
                <w:sz w:val="24"/>
              </w:rPr>
            </w:pPr>
          </w:p>
          <w:p w14:paraId="7EFB01F8">
            <w:pPr>
              <w:widowControl/>
              <w:spacing w:line="360" w:lineRule="auto"/>
              <w:rPr>
                <w:rFonts w:hint="eastAsia" w:ascii="宋体" w:hAnsi="宋体" w:cs="宋体"/>
                <w:kern w:val="0"/>
                <w:sz w:val="24"/>
              </w:rPr>
            </w:pPr>
          </w:p>
          <w:p w14:paraId="601D7CFA">
            <w:pPr>
              <w:widowControl/>
              <w:spacing w:line="360" w:lineRule="auto"/>
              <w:rPr>
                <w:rFonts w:hint="eastAsia" w:ascii="宋体" w:hAnsi="宋体" w:cs="宋体"/>
                <w:kern w:val="0"/>
                <w:sz w:val="24"/>
              </w:rPr>
            </w:pPr>
          </w:p>
          <w:p w14:paraId="5B4552E7">
            <w:pPr>
              <w:widowControl/>
              <w:spacing w:line="360" w:lineRule="auto"/>
              <w:rPr>
                <w:rFonts w:hint="eastAsia" w:ascii="宋体" w:hAnsi="宋体" w:cs="宋体"/>
                <w:kern w:val="0"/>
                <w:sz w:val="24"/>
              </w:rPr>
            </w:pPr>
          </w:p>
          <w:p w14:paraId="549B7031">
            <w:pPr>
              <w:widowControl/>
              <w:spacing w:line="360" w:lineRule="auto"/>
              <w:rPr>
                <w:rFonts w:hint="eastAsia" w:ascii="宋体" w:hAnsi="宋体" w:cs="宋体"/>
                <w:kern w:val="0"/>
                <w:sz w:val="24"/>
              </w:rPr>
            </w:pPr>
          </w:p>
          <w:p w14:paraId="3A54FA0D">
            <w:pPr>
              <w:widowControl/>
              <w:spacing w:line="360" w:lineRule="auto"/>
              <w:rPr>
                <w:rFonts w:hint="eastAsia" w:ascii="宋体" w:hAnsi="宋体" w:cs="宋体"/>
                <w:kern w:val="0"/>
                <w:sz w:val="24"/>
              </w:rPr>
            </w:pPr>
          </w:p>
          <w:p w14:paraId="4E85DDAE">
            <w:pPr>
              <w:widowControl/>
              <w:spacing w:line="360" w:lineRule="auto"/>
              <w:rPr>
                <w:rFonts w:ascii="宋体" w:hAnsi="宋体" w:cs="宋体"/>
                <w:kern w:val="0"/>
                <w:sz w:val="24"/>
              </w:rPr>
            </w:pPr>
          </w:p>
          <w:p w14:paraId="4C00FF0D">
            <w:pPr>
              <w:widowControl/>
              <w:spacing w:line="360" w:lineRule="auto"/>
              <w:jc w:val="left"/>
              <w:rPr>
                <w:rFonts w:ascii="宋体" w:hAnsi="宋体" w:cs="宋体"/>
                <w:kern w:val="0"/>
                <w:sz w:val="24"/>
              </w:rPr>
            </w:pPr>
          </w:p>
          <w:p w14:paraId="1135B912">
            <w:pPr>
              <w:widowControl/>
              <w:spacing w:line="360" w:lineRule="auto"/>
              <w:jc w:val="left"/>
              <w:rPr>
                <w:rFonts w:hint="eastAsia" w:ascii="宋体" w:hAnsi="宋体" w:cs="宋体"/>
                <w:kern w:val="0"/>
                <w:sz w:val="24"/>
              </w:rPr>
            </w:pPr>
          </w:p>
        </w:tc>
      </w:tr>
      <w:tr w14:paraId="1429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wBefore w:w="0" w:type="dxa"/>
          <w:wAfter w:w="0" w:type="dxa"/>
          <w:trHeight w:val="2894" w:hRule="atLeast"/>
          <w:tblCellSpacing w:w="0" w:type="dxa"/>
        </w:trPr>
        <w:tc>
          <w:tcPr>
            <w:tcW w:w="2606" w:type="pct"/>
            <w:gridSpan w:val="5"/>
            <w:noWrap w:val="0"/>
            <w:vAlign w:val="center"/>
          </w:tcPr>
          <w:p w14:paraId="6E5642E4">
            <w:pPr>
              <w:rPr>
                <w:rFonts w:hint="eastAsia"/>
              </w:rPr>
            </w:pPr>
            <w:r>
              <w:rPr>
                <w:rFonts w:hint="eastAsia"/>
              </w:rPr>
              <w:t>个人承诺：</w:t>
            </w:r>
          </w:p>
          <w:p w14:paraId="06F9027A">
            <w:pPr>
              <w:ind w:firstLine="420" w:firstLineChars="200"/>
              <w:rPr>
                <w:rFonts w:hint="eastAsia"/>
              </w:rPr>
            </w:pPr>
            <w:r>
              <w:rPr>
                <w:rFonts w:hint="eastAsia"/>
              </w:rPr>
              <w:t>本人自愿申请成为中国土工合成材料工程协会第三届加筋加固专业委员会委员，确认本表信息真实、准确；遵守协会章程及相关制度，积极参加活动、履行委员职责。</w:t>
            </w:r>
          </w:p>
          <w:p w14:paraId="0A84AF50">
            <w:pPr>
              <w:rPr>
                <w:rFonts w:hint="eastAsia"/>
              </w:rPr>
            </w:pPr>
          </w:p>
          <w:p w14:paraId="197E0E47">
            <w:pPr>
              <w:wordWrap w:val="0"/>
              <w:jc w:val="right"/>
              <w:rPr>
                <w:rFonts w:hint="eastAsia"/>
              </w:rPr>
            </w:pPr>
            <w:r>
              <w:rPr>
                <w:rFonts w:hint="eastAsia"/>
              </w:rPr>
              <w:t xml:space="preserve">签名：               </w:t>
            </w:r>
          </w:p>
          <w:p w14:paraId="17B2F599">
            <w:pPr>
              <w:rPr>
                <w:rFonts w:hint="eastAsia"/>
              </w:rPr>
            </w:pPr>
          </w:p>
          <w:p w14:paraId="1C58B345">
            <w:pPr>
              <w:widowControl/>
              <w:wordWrap w:val="0"/>
              <w:spacing w:after="156" w:afterLines="50"/>
              <w:jc w:val="right"/>
              <w:rPr>
                <w:rFonts w:hint="eastAsia" w:ascii="宋体" w:hAnsi="宋体" w:cs="宋体"/>
                <w:kern w:val="0"/>
                <w:sz w:val="24"/>
              </w:rPr>
            </w:pPr>
            <w:r>
              <w:rPr>
                <w:rFonts w:hint="eastAsia"/>
              </w:rPr>
              <w:t xml:space="preserve">年    月    日   </w:t>
            </w:r>
          </w:p>
        </w:tc>
        <w:tc>
          <w:tcPr>
            <w:tcW w:w="2394" w:type="pct"/>
            <w:gridSpan w:val="5"/>
            <w:noWrap w:val="0"/>
            <w:vAlign w:val="center"/>
          </w:tcPr>
          <w:p w14:paraId="2538EA5C">
            <w:pPr>
              <w:widowControl/>
              <w:rPr>
                <w:rFonts w:ascii="宋体" w:hAnsi="宋体" w:cs="宋体"/>
                <w:kern w:val="0"/>
                <w:szCs w:val="21"/>
              </w:rPr>
            </w:pPr>
            <w:r>
              <w:rPr>
                <w:rFonts w:ascii="宋体" w:hAnsi="宋体" w:cs="宋体"/>
                <w:kern w:val="0"/>
                <w:szCs w:val="21"/>
              </w:rPr>
              <w:t>单位意见</w:t>
            </w:r>
            <w:r>
              <w:rPr>
                <w:rFonts w:hint="eastAsia" w:ascii="宋体" w:hAnsi="宋体" w:cs="宋体"/>
                <w:kern w:val="0"/>
                <w:szCs w:val="21"/>
              </w:rPr>
              <w:t>：</w:t>
            </w:r>
          </w:p>
          <w:p w14:paraId="61815016">
            <w:pPr>
              <w:widowControl/>
              <w:rPr>
                <w:rFonts w:hint="eastAsia" w:ascii="宋体" w:hAnsi="宋体" w:cs="宋体"/>
                <w:kern w:val="0"/>
                <w:szCs w:val="21"/>
              </w:rPr>
            </w:pPr>
          </w:p>
          <w:p w14:paraId="6A88313D">
            <w:pPr>
              <w:widowControl/>
              <w:rPr>
                <w:rFonts w:ascii="宋体" w:hAnsi="宋体" w:cs="宋体"/>
                <w:kern w:val="0"/>
                <w:szCs w:val="21"/>
              </w:rPr>
            </w:pPr>
          </w:p>
          <w:p w14:paraId="19EAF562">
            <w:pPr>
              <w:widowControl/>
              <w:rPr>
                <w:rFonts w:hint="eastAsia" w:ascii="宋体" w:hAnsi="宋体" w:cs="宋体"/>
                <w:kern w:val="0"/>
                <w:szCs w:val="21"/>
              </w:rPr>
            </w:pPr>
          </w:p>
          <w:p w14:paraId="77C250DF">
            <w:pPr>
              <w:widowControl/>
              <w:rPr>
                <w:rFonts w:hint="eastAsia" w:ascii="宋体" w:hAnsi="宋体" w:cs="宋体"/>
                <w:kern w:val="0"/>
                <w:szCs w:val="21"/>
              </w:rPr>
            </w:pPr>
          </w:p>
          <w:p w14:paraId="6B62E191">
            <w:pPr>
              <w:widowControl/>
              <w:wordWrap w:val="0"/>
              <w:jc w:val="right"/>
              <w:rPr>
                <w:rFonts w:hint="eastAsia" w:ascii="宋体" w:hAnsi="宋体" w:cs="宋体"/>
                <w:kern w:val="0"/>
                <w:szCs w:val="21"/>
              </w:rPr>
            </w:pPr>
            <w:r>
              <w:rPr>
                <w:rFonts w:ascii="宋体" w:hAnsi="宋体" w:cs="宋体"/>
                <w:kern w:val="0"/>
                <w:szCs w:val="21"/>
              </w:rPr>
              <w:t>（盖章）</w:t>
            </w:r>
            <w:r>
              <w:rPr>
                <w:rFonts w:hint="eastAsia" w:ascii="宋体" w:hAnsi="宋体" w:cs="宋体"/>
                <w:kern w:val="0"/>
                <w:szCs w:val="21"/>
              </w:rPr>
              <w:t xml:space="preserve">                 </w:t>
            </w:r>
          </w:p>
          <w:p w14:paraId="078461FA">
            <w:pPr>
              <w:widowControl/>
              <w:spacing w:line="360" w:lineRule="auto"/>
              <w:rPr>
                <w:rFonts w:hint="eastAsia" w:ascii="宋体" w:hAnsi="宋体" w:cs="宋体"/>
                <w:kern w:val="0"/>
                <w:szCs w:val="21"/>
              </w:rPr>
            </w:pPr>
          </w:p>
          <w:p w14:paraId="75039D09">
            <w:pPr>
              <w:widowControl/>
              <w:wordWrap w:val="0"/>
              <w:spacing w:after="156" w:afterLines="50"/>
              <w:jc w:val="right"/>
              <w:rPr>
                <w:rFonts w:hint="eastAsia" w:ascii="宋体" w:hAnsi="宋体" w:cs="宋体"/>
                <w:kern w:val="0"/>
                <w:szCs w:val="21"/>
              </w:rPr>
            </w:pPr>
            <w:r>
              <w:rPr>
                <w:rFonts w:ascii="宋体" w:hAnsi="宋体" w:cs="宋体"/>
                <w:kern w:val="0"/>
                <w:szCs w:val="21"/>
              </w:rPr>
              <w:t>年</w:t>
            </w:r>
            <w:r>
              <w:rPr>
                <w:rFonts w:hint="eastAsia" w:ascii="宋体" w:hAnsi="宋体" w:cs="宋体"/>
                <w:kern w:val="0"/>
                <w:szCs w:val="21"/>
              </w:rPr>
              <w:t xml:space="preserve">    月    日   </w:t>
            </w:r>
          </w:p>
        </w:tc>
      </w:tr>
    </w:tbl>
    <w:p w14:paraId="0A45FAEB">
      <w:pPr>
        <w:rPr>
          <w:bCs/>
        </w:rPr>
      </w:pPr>
      <w:r>
        <w:rPr>
          <w:bCs/>
          <w:sz w:val="18"/>
          <w:szCs w:val="18"/>
        </w:rPr>
        <w:t>注：申请人如实、完整地填写表中的内容，将签字、</w:t>
      </w:r>
      <w:r>
        <w:rPr>
          <w:rFonts w:hint="eastAsia"/>
          <w:bCs/>
          <w:sz w:val="18"/>
          <w:szCs w:val="18"/>
        </w:rPr>
        <w:t>盖章后的PDF扫描件发送至邮箱wanghe@stdu.edu.cn。纸质申请表邮寄至</w:t>
      </w:r>
      <w:r>
        <w:rPr>
          <w:bCs/>
          <w:sz w:val="18"/>
          <w:szCs w:val="18"/>
        </w:rPr>
        <w:t>：</w:t>
      </w:r>
      <w:bookmarkStart w:id="0" w:name="_Hlk242197597"/>
      <w:r>
        <w:rPr>
          <w:bCs/>
          <w:sz w:val="18"/>
          <w:szCs w:val="18"/>
        </w:rPr>
        <w:t>河北省石家庄市北二环东路17号，石家庄铁道大学交通楼413室；邮编：050043</w:t>
      </w:r>
      <w:bookmarkEnd w:id="0"/>
      <w:r>
        <w:rPr>
          <w:bCs/>
          <w:sz w:val="18"/>
          <w:szCs w:val="18"/>
        </w:rPr>
        <w:t>；联系人：王贺，15231185928</w:t>
      </w:r>
      <w:r>
        <w:rPr>
          <w:bCs/>
        </w:rPr>
        <w:t>。</w:t>
      </w: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D8E"/>
    <w:rsid w:val="00007496"/>
    <w:rsid w:val="00015D05"/>
    <w:rsid w:val="00024794"/>
    <w:rsid w:val="00024923"/>
    <w:rsid w:val="0004271A"/>
    <w:rsid w:val="00061B84"/>
    <w:rsid w:val="000A20CC"/>
    <w:rsid w:val="000B35B3"/>
    <w:rsid w:val="000C0548"/>
    <w:rsid w:val="000E5A86"/>
    <w:rsid w:val="00114275"/>
    <w:rsid w:val="00156F0C"/>
    <w:rsid w:val="0016207F"/>
    <w:rsid w:val="00167E20"/>
    <w:rsid w:val="00172206"/>
    <w:rsid w:val="00194134"/>
    <w:rsid w:val="001954F6"/>
    <w:rsid w:val="001B007E"/>
    <w:rsid w:val="001B5343"/>
    <w:rsid w:val="002073B3"/>
    <w:rsid w:val="00233E0F"/>
    <w:rsid w:val="00237044"/>
    <w:rsid w:val="002647BA"/>
    <w:rsid w:val="002C6D54"/>
    <w:rsid w:val="003005ED"/>
    <w:rsid w:val="00303E50"/>
    <w:rsid w:val="00306F99"/>
    <w:rsid w:val="00307E23"/>
    <w:rsid w:val="00361360"/>
    <w:rsid w:val="00391FF8"/>
    <w:rsid w:val="00424995"/>
    <w:rsid w:val="00432B2E"/>
    <w:rsid w:val="0045422E"/>
    <w:rsid w:val="00471513"/>
    <w:rsid w:val="00474E51"/>
    <w:rsid w:val="004A514A"/>
    <w:rsid w:val="004B16D9"/>
    <w:rsid w:val="004D25F1"/>
    <w:rsid w:val="004D2942"/>
    <w:rsid w:val="004E69F9"/>
    <w:rsid w:val="004F0B88"/>
    <w:rsid w:val="00531DB8"/>
    <w:rsid w:val="00536664"/>
    <w:rsid w:val="00586183"/>
    <w:rsid w:val="005C77EE"/>
    <w:rsid w:val="00613C65"/>
    <w:rsid w:val="00635856"/>
    <w:rsid w:val="00637275"/>
    <w:rsid w:val="00646BDC"/>
    <w:rsid w:val="00686115"/>
    <w:rsid w:val="00686C0F"/>
    <w:rsid w:val="00697C94"/>
    <w:rsid w:val="006A05A0"/>
    <w:rsid w:val="006A522B"/>
    <w:rsid w:val="006B2A5C"/>
    <w:rsid w:val="006B4734"/>
    <w:rsid w:val="006B68BB"/>
    <w:rsid w:val="006D695B"/>
    <w:rsid w:val="006D7005"/>
    <w:rsid w:val="006E0828"/>
    <w:rsid w:val="00705AD2"/>
    <w:rsid w:val="007475CE"/>
    <w:rsid w:val="007761F5"/>
    <w:rsid w:val="00794104"/>
    <w:rsid w:val="00797266"/>
    <w:rsid w:val="007A28BB"/>
    <w:rsid w:val="007B50DC"/>
    <w:rsid w:val="007D5D3E"/>
    <w:rsid w:val="007F5CF7"/>
    <w:rsid w:val="00813E2B"/>
    <w:rsid w:val="008845A6"/>
    <w:rsid w:val="008B033B"/>
    <w:rsid w:val="008B7F05"/>
    <w:rsid w:val="008E2A8A"/>
    <w:rsid w:val="008F3845"/>
    <w:rsid w:val="0092750A"/>
    <w:rsid w:val="00930DFF"/>
    <w:rsid w:val="00953CAC"/>
    <w:rsid w:val="00975537"/>
    <w:rsid w:val="009D0AB0"/>
    <w:rsid w:val="009E2FEA"/>
    <w:rsid w:val="009E311F"/>
    <w:rsid w:val="00A025ED"/>
    <w:rsid w:val="00A1074A"/>
    <w:rsid w:val="00A36E69"/>
    <w:rsid w:val="00A40547"/>
    <w:rsid w:val="00A5328C"/>
    <w:rsid w:val="00A731B3"/>
    <w:rsid w:val="00A80FE0"/>
    <w:rsid w:val="00AA5667"/>
    <w:rsid w:val="00AA7A01"/>
    <w:rsid w:val="00AC5BD7"/>
    <w:rsid w:val="00AF1187"/>
    <w:rsid w:val="00AF37DD"/>
    <w:rsid w:val="00B006FB"/>
    <w:rsid w:val="00B07347"/>
    <w:rsid w:val="00B1286C"/>
    <w:rsid w:val="00B3431E"/>
    <w:rsid w:val="00B507FF"/>
    <w:rsid w:val="00B52152"/>
    <w:rsid w:val="00B90596"/>
    <w:rsid w:val="00BB413B"/>
    <w:rsid w:val="00BE64EA"/>
    <w:rsid w:val="00BF1D8E"/>
    <w:rsid w:val="00C14FD1"/>
    <w:rsid w:val="00C42882"/>
    <w:rsid w:val="00C80587"/>
    <w:rsid w:val="00CC795C"/>
    <w:rsid w:val="00CF1C94"/>
    <w:rsid w:val="00D16926"/>
    <w:rsid w:val="00D41B11"/>
    <w:rsid w:val="00DD528C"/>
    <w:rsid w:val="00DF774F"/>
    <w:rsid w:val="00E01787"/>
    <w:rsid w:val="00E02804"/>
    <w:rsid w:val="00E12269"/>
    <w:rsid w:val="00E24CA3"/>
    <w:rsid w:val="00E55FC6"/>
    <w:rsid w:val="00E57BF7"/>
    <w:rsid w:val="00E86099"/>
    <w:rsid w:val="00E86986"/>
    <w:rsid w:val="00E86AE1"/>
    <w:rsid w:val="00EC4A1F"/>
    <w:rsid w:val="00EF0254"/>
    <w:rsid w:val="00EF3F70"/>
    <w:rsid w:val="00F25A39"/>
    <w:rsid w:val="00F27574"/>
    <w:rsid w:val="00F42DAA"/>
    <w:rsid w:val="00F91784"/>
    <w:rsid w:val="00FA6615"/>
    <w:rsid w:val="00FB0C24"/>
    <w:rsid w:val="4FBC0A92"/>
    <w:rsid w:val="7AC008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Date"/>
    <w:basedOn w:val="1"/>
    <w:next w:val="1"/>
    <w:uiPriority w:val="0"/>
    <w:pPr>
      <w:ind w:left="100" w:leftChars="2500"/>
    </w:p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widowControl/>
      <w:spacing w:before="100" w:beforeAutospacing="1" w:after="100" w:afterAutospacing="1"/>
      <w:jc w:val="left"/>
    </w:pPr>
    <w:rPr>
      <w:rFonts w:ascii="宋体" w:hAnsi="宋体" w:cs="宋体"/>
      <w:kern w:val="0"/>
      <w:sz w:val="24"/>
    </w:rPr>
  </w:style>
  <w:style w:type="character" w:styleId="8">
    <w:name w:val="Hyperlink"/>
    <w:uiPriority w:val="0"/>
    <w:rPr>
      <w:color w:val="0563C1"/>
      <w:u w:val="single"/>
    </w:rPr>
  </w:style>
  <w:style w:type="character" w:customStyle="1" w:styleId="9">
    <w:name w:val="页脚 Char"/>
    <w:link w:val="3"/>
    <w:uiPriority w:val="0"/>
    <w:rPr>
      <w:kern w:val="2"/>
      <w:sz w:val="18"/>
      <w:szCs w:val="18"/>
    </w:rPr>
  </w:style>
  <w:style w:type="character" w:customStyle="1" w:styleId="10">
    <w:name w:val="页眉 Char"/>
    <w:link w:val="4"/>
    <w:uiPriority w:val="0"/>
    <w:rPr>
      <w:kern w:val="2"/>
      <w:sz w:val="18"/>
      <w:szCs w:val="18"/>
    </w:rPr>
  </w:style>
  <w:style w:type="character" w:styleId="11">
    <w:name w:val=""/>
    <w:unhideWhenUsed/>
    <w:uiPriority w:val="99"/>
    <w:rPr>
      <w:color w:val="605E5C"/>
      <w:shd w:val="clear" w:color="auto" w:fill="E1DFDD"/>
    </w:rPr>
  </w:style>
  <w:style w:type="paragraph" w:styleId="12">
    <w:name w:val=""/>
    <w:semiHidden/>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2</Pages>
  <Words>426</Words>
  <Characters>428</Characters>
  <Lines>5</Lines>
  <Paragraphs>1</Paragraphs>
  <TotalTime>1</TotalTime>
  <ScaleCrop>false</ScaleCrop>
  <LinksUpToDate>false</LinksUpToDate>
  <CharactersWithSpaces>586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2026-10-06T08:43:00Z</dcterms:created>
  <dc:creator>MC SYSTEM</dc:creator>
  <cp:lastModifiedBy>程凤娟</cp:lastModifiedBy>
  <cp:lastPrinted>2016-09-28T03:13:00Z</cp:lastPrinted>
  <dcterms:modified xsi:type="dcterms:W3CDTF">2026-10-14T04:00:04Z</dcterms:modified>
  <dc:title>邀请候选加入“中国土工合成材料工程协会加筋专业委员会”的函</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56B9D2A59992458BA9B4E53C9BD41AFD_13</vt:lpwstr>
  </property>
</Properties>
</file>